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0F" w:rsidRDefault="00755B0F" w:rsidP="00E45D3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111111"/>
        </w:rPr>
      </w:pPr>
      <w:r>
        <w:rPr>
          <w:rFonts w:ascii="Algerian" w:hAnsi="Algerian"/>
          <w:sz w:val="72"/>
          <w:szCs w:val="72"/>
        </w:rPr>
        <w:t xml:space="preserve">                </w:t>
      </w:r>
      <w:r w:rsidRPr="00E45D30">
        <w:rPr>
          <w:rFonts w:ascii="Algerian" w:hAnsi="Algerian"/>
          <w:sz w:val="72"/>
          <w:szCs w:val="72"/>
        </w:rPr>
        <w:t>MI</w:t>
      </w:r>
      <w:r w:rsidRPr="00755B0F">
        <w:rPr>
          <w:rFonts w:ascii="Algerian" w:hAnsi="Algerian"/>
          <w:b/>
          <w:color w:val="E36C0A" w:themeColor="accent6" w:themeShade="BF"/>
          <w:sz w:val="72"/>
          <w:szCs w:val="7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N</w:t>
      </w:r>
      <w:r w:rsidRPr="00E45D30">
        <w:rPr>
          <w:rFonts w:ascii="Algerian" w:hAnsi="Algerian"/>
          <w:sz w:val="72"/>
          <w:szCs w:val="72"/>
        </w:rPr>
        <w:t>SO</w:t>
      </w:r>
      <w:r w:rsidRPr="00E45D30">
        <w:rPr>
          <w:rFonts w:ascii="Algerian" w:hAnsi="Algerian"/>
          <w:sz w:val="72"/>
          <w:szCs w:val="72"/>
          <w:vertAlign w:val="superscript"/>
        </w:rPr>
        <w:sym w:font="Symbol" w:char="F0D2"/>
      </w:r>
    </w:p>
    <w:p w:rsidR="00E45D30" w:rsidRDefault="00E45D30" w:rsidP="00E45D3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b/>
          <w:bCs/>
          <w:color w:val="111111"/>
        </w:rPr>
      </w:pPr>
      <w:r>
        <w:rPr>
          <w:rFonts w:ascii="Helvetica" w:hAnsi="Helvetica"/>
          <w:b/>
          <w:bCs/>
          <w:color w:val="111111"/>
        </w:rPr>
        <w:t xml:space="preserve">St. John's </w:t>
      </w:r>
      <w:proofErr w:type="spellStart"/>
      <w:r>
        <w:rPr>
          <w:rFonts w:ascii="Helvetica" w:hAnsi="Helvetica"/>
          <w:b/>
          <w:bCs/>
          <w:color w:val="111111"/>
        </w:rPr>
        <w:t>Wort</w:t>
      </w:r>
      <w:proofErr w:type="spellEnd"/>
      <w:r w:rsidR="00A609F2">
        <w:rPr>
          <w:rFonts w:ascii="Helvetica" w:hAnsi="Helvetica"/>
          <w:b/>
          <w:bCs/>
          <w:color w:val="111111"/>
        </w:rPr>
        <w:t xml:space="preserve"> 300 mg</w:t>
      </w:r>
    </w:p>
    <w:p w:rsidR="00E45D30" w:rsidRDefault="004213FC" w:rsidP="00E45D3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111111"/>
        </w:rPr>
      </w:pPr>
      <w:r>
        <w:rPr>
          <w:rStyle w:val="Strong"/>
          <w:rFonts w:ascii="Helvetica" w:hAnsi="Helvetica"/>
          <w:color w:val="111111"/>
        </w:rPr>
        <w:t>Composition:</w:t>
      </w:r>
      <w:r w:rsidR="00E45D30">
        <w:rPr>
          <w:rStyle w:val="Strong"/>
          <w:rFonts w:ascii="Helvetica" w:hAnsi="Helvetica"/>
          <w:color w:val="111111"/>
        </w:rPr>
        <w:t> </w:t>
      </w:r>
      <w:r w:rsidR="00E45D30">
        <w:rPr>
          <w:rFonts w:ascii="Helvetica" w:hAnsi="Helvetica"/>
          <w:color w:val="111111"/>
        </w:rPr>
        <w:t xml:space="preserve">Each capsule contains 300 mg standardized extract of </w:t>
      </w:r>
      <w:r w:rsidR="00A609F2">
        <w:rPr>
          <w:rFonts w:ascii="Helvetica" w:hAnsi="Helvetica"/>
          <w:color w:val="111111"/>
        </w:rPr>
        <w:t>St. John’s</w:t>
      </w:r>
      <w:r w:rsidR="00E45D30">
        <w:rPr>
          <w:rFonts w:ascii="Helvetica" w:hAnsi="Helvetica"/>
          <w:color w:val="111111"/>
        </w:rPr>
        <w:t xml:space="preserve"> </w:t>
      </w:r>
      <w:proofErr w:type="spellStart"/>
      <w:r w:rsidR="00E45D30">
        <w:rPr>
          <w:rFonts w:ascii="Helvetica" w:hAnsi="Helvetica"/>
          <w:color w:val="111111"/>
        </w:rPr>
        <w:t>wort</w:t>
      </w:r>
      <w:proofErr w:type="spellEnd"/>
      <w:r w:rsidR="00E45D30">
        <w:rPr>
          <w:rFonts w:ascii="Helvetica" w:hAnsi="Helvetica"/>
          <w:color w:val="111111"/>
        </w:rPr>
        <w:t>.</w:t>
      </w:r>
    </w:p>
    <w:p w:rsidR="00E45D30" w:rsidRDefault="00A609F2" w:rsidP="00A609F2">
      <w:r>
        <w:rPr>
          <w:rStyle w:val="Strong"/>
          <w:rFonts w:ascii="Helvetica" w:hAnsi="Helvetica"/>
          <w:color w:val="111111"/>
        </w:rPr>
        <w:t>Indication:</w:t>
      </w:r>
      <w:r w:rsidR="00177FB7">
        <w:rPr>
          <w:rStyle w:val="redactor-invisible-space"/>
          <w:rFonts w:ascii="Helvetica" w:hAnsi="Helvetica"/>
          <w:color w:val="111111"/>
        </w:rPr>
        <w:t> Minso</w:t>
      </w:r>
      <w:bookmarkStart w:id="0" w:name="_GoBack"/>
      <w:bookmarkEnd w:id="0"/>
      <w:r w:rsidR="00755B0F" w:rsidRPr="00755B0F">
        <w:rPr>
          <w:rStyle w:val="redactor-invisible-space"/>
          <w:rFonts w:ascii="Helvetica" w:hAnsi="Helvetica"/>
          <w:color w:val="111111"/>
          <w:vertAlign w:val="superscript"/>
        </w:rPr>
        <w:sym w:font="Symbol" w:char="F0D2"/>
      </w:r>
      <w:r w:rsidR="00E45D30">
        <w:rPr>
          <w:rStyle w:val="redactor-invisible-space"/>
          <w:rFonts w:ascii="Helvetica" w:hAnsi="Helvetica"/>
          <w:color w:val="111111"/>
        </w:rPr>
        <w:t xml:space="preserve"> capsule is indicated to </w:t>
      </w:r>
      <w:r>
        <w:rPr>
          <w:rStyle w:val="redactor-invisible-space"/>
          <w:rFonts w:ascii="Helvetica" w:hAnsi="Helvetica"/>
          <w:color w:val="111111"/>
        </w:rPr>
        <w:t>mental</w:t>
      </w:r>
      <w:r w:rsidR="00E45D30">
        <w:rPr>
          <w:rStyle w:val="redactor-invisible-space"/>
          <w:rFonts w:ascii="Helvetica" w:hAnsi="Helvetica"/>
          <w:color w:val="111111"/>
        </w:rPr>
        <w:t xml:space="preserve"> depression, Anxiety, Sleepin</w:t>
      </w:r>
      <w:r w:rsidR="00755B0F">
        <w:rPr>
          <w:rStyle w:val="redactor-invisible-space"/>
          <w:rFonts w:ascii="Helvetica" w:hAnsi="Helvetica"/>
          <w:color w:val="111111"/>
        </w:rPr>
        <w:t xml:space="preserve">g </w:t>
      </w:r>
      <w:r>
        <w:rPr>
          <w:rStyle w:val="redactor-invisible-space"/>
          <w:rFonts w:ascii="Helvetica" w:hAnsi="Helvetica"/>
          <w:color w:val="111111"/>
        </w:rPr>
        <w:t>disturbance (</w:t>
      </w:r>
      <w:r w:rsidR="00755B0F">
        <w:rPr>
          <w:rStyle w:val="redactor-invisible-space"/>
          <w:rFonts w:ascii="Helvetica" w:hAnsi="Helvetica"/>
          <w:color w:val="111111"/>
        </w:rPr>
        <w:t>Insomnia),</w:t>
      </w:r>
      <w:r>
        <w:rPr>
          <w:rStyle w:val="redactor-invisible-space"/>
          <w:rFonts w:ascii="Helvetica" w:hAnsi="Helvetica"/>
          <w:color w:val="111111"/>
        </w:rPr>
        <w:t xml:space="preserve"> Menopausal syndrome,</w:t>
      </w:r>
      <w:r w:rsidR="00755B0F">
        <w:rPr>
          <w:rStyle w:val="redactor-invisible-space"/>
          <w:rFonts w:ascii="Helvetica" w:hAnsi="Helvetica"/>
          <w:color w:val="111111"/>
        </w:rPr>
        <w:t xml:space="preserve"> </w:t>
      </w:r>
      <w:r w:rsidR="00E45D30">
        <w:rPr>
          <w:rStyle w:val="redactor-invisible-space"/>
          <w:rFonts w:ascii="Helvetica" w:hAnsi="Helvetica"/>
          <w:color w:val="111111"/>
        </w:rPr>
        <w:t>Fati</w:t>
      </w:r>
      <w:r w:rsidR="00755B0F">
        <w:rPr>
          <w:rStyle w:val="redactor-invisible-space"/>
          <w:rFonts w:ascii="Helvetica" w:hAnsi="Helvetica"/>
          <w:color w:val="111111"/>
        </w:rPr>
        <w:t xml:space="preserve">gue, Seasonal affected </w:t>
      </w:r>
      <w:r>
        <w:rPr>
          <w:rStyle w:val="redactor-invisible-space"/>
          <w:rFonts w:ascii="Helvetica" w:hAnsi="Helvetica"/>
          <w:color w:val="111111"/>
        </w:rPr>
        <w:t>disorder (</w:t>
      </w:r>
      <w:r w:rsidR="00E45D30">
        <w:rPr>
          <w:rStyle w:val="redactor-invisible-space"/>
          <w:rFonts w:ascii="Helvetica" w:hAnsi="Helvetica"/>
          <w:color w:val="111111"/>
        </w:rPr>
        <w:t>SAD). It enhances Memory, Mental concentration &amp; Receptivity.</w:t>
      </w:r>
    </w:p>
    <w:p w:rsidR="00E45D30" w:rsidRDefault="00E45D30" w:rsidP="00E45D3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111111"/>
        </w:rPr>
      </w:pPr>
      <w:r>
        <w:rPr>
          <w:rStyle w:val="Strong"/>
          <w:rFonts w:ascii="Helvetica" w:hAnsi="Helvetica"/>
          <w:color w:val="111111"/>
        </w:rPr>
        <w:t xml:space="preserve">Dosage and </w:t>
      </w:r>
      <w:r w:rsidR="00A609F2">
        <w:rPr>
          <w:rStyle w:val="Strong"/>
          <w:rFonts w:ascii="Helvetica" w:hAnsi="Helvetica"/>
          <w:color w:val="111111"/>
        </w:rPr>
        <w:t>administration:</w:t>
      </w:r>
      <w:r>
        <w:rPr>
          <w:rStyle w:val="Strong"/>
          <w:rFonts w:ascii="Helvetica" w:hAnsi="Helvetica"/>
          <w:color w:val="111111"/>
        </w:rPr>
        <w:t> </w:t>
      </w:r>
      <w:r>
        <w:rPr>
          <w:rFonts w:ascii="Helvetica" w:hAnsi="Helvetica"/>
          <w:color w:val="111111"/>
        </w:rPr>
        <w:t>1 capsule 3 times daily or as advised by the registered physician.</w:t>
      </w:r>
    </w:p>
    <w:p w:rsidR="00E45D30" w:rsidRPr="00A609F2" w:rsidRDefault="00A609F2" w:rsidP="00E45D30">
      <w:pPr>
        <w:pStyle w:val="NormalWeb"/>
        <w:shd w:val="clear" w:color="auto" w:fill="FFFFFF"/>
        <w:spacing w:before="0" w:beforeAutospacing="0" w:after="150" w:afterAutospacing="0"/>
        <w:jc w:val="both"/>
      </w:pPr>
      <w:r>
        <w:rPr>
          <w:rStyle w:val="Strong"/>
          <w:rFonts w:ascii="Helvetica" w:hAnsi="Helvetica"/>
          <w:color w:val="111111"/>
        </w:rPr>
        <w:t>Pack size</w:t>
      </w:r>
      <w:r w:rsidR="00E45D30">
        <w:rPr>
          <w:rStyle w:val="Strong"/>
          <w:rFonts w:ascii="Helvetica" w:hAnsi="Helvetica"/>
          <w:color w:val="111111"/>
        </w:rPr>
        <w:t>:</w:t>
      </w:r>
      <w:r w:rsidR="00E45D30">
        <w:rPr>
          <w:rStyle w:val="redactor-invisible-space"/>
          <w:rFonts w:ascii="Helvetica" w:hAnsi="Helvetica"/>
          <w:color w:val="111111"/>
        </w:rPr>
        <w:t xml:space="preserve"> </w:t>
      </w:r>
      <w:r w:rsidR="00E45D30" w:rsidRPr="00A609F2">
        <w:t>Ea</w:t>
      </w:r>
      <w:r w:rsidR="00755B0F" w:rsidRPr="00A609F2">
        <w:t>ch</w:t>
      </w:r>
      <w:r w:rsidRPr="00A609F2">
        <w:t xml:space="preserve"> </w:t>
      </w:r>
      <w:proofErr w:type="spellStart"/>
      <w:r w:rsidR="00177FB7">
        <w:t>Minso</w:t>
      </w:r>
      <w:proofErr w:type="spellEnd"/>
      <w:r w:rsidRPr="00A609F2">
        <w:sym w:font="Symbol" w:char="F0D2"/>
      </w:r>
      <w:r w:rsidRPr="00A609F2">
        <w:t xml:space="preserve"> Capsule</w:t>
      </w:r>
      <w:r w:rsidR="00755B0F" w:rsidRPr="00A609F2">
        <w:t xml:space="preserve"> box contains 15X2=30 capsules in </w:t>
      </w:r>
      <w:proofErr w:type="spellStart"/>
      <w:r w:rsidR="00755B0F" w:rsidRPr="00A609F2">
        <w:t>Alu</w:t>
      </w:r>
      <w:proofErr w:type="spellEnd"/>
      <w:r w:rsidR="00755B0F" w:rsidRPr="00A609F2">
        <w:t xml:space="preserve"> </w:t>
      </w:r>
      <w:r>
        <w:t>blister pack</w:t>
      </w:r>
      <w:r w:rsidR="00E45D30" w:rsidRPr="00A609F2">
        <w:t>.</w:t>
      </w:r>
    </w:p>
    <w:p w:rsidR="00CB5551" w:rsidRDefault="00CB5551"/>
    <w:p w:rsidR="00E45D30" w:rsidRDefault="00E45D30"/>
    <w:p w:rsidR="00E45D30" w:rsidRDefault="00E45D30"/>
    <w:sectPr w:rsidR="00E4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85"/>
    <w:rsid w:val="00177FB7"/>
    <w:rsid w:val="001D7485"/>
    <w:rsid w:val="004213FC"/>
    <w:rsid w:val="00755B0F"/>
    <w:rsid w:val="00A609F2"/>
    <w:rsid w:val="00CB5551"/>
    <w:rsid w:val="00CE0C0A"/>
    <w:rsid w:val="00E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D30"/>
    <w:rPr>
      <w:b/>
      <w:bCs/>
    </w:rPr>
  </w:style>
  <w:style w:type="character" w:customStyle="1" w:styleId="redactor-invisible-space">
    <w:name w:val="redactor-invisible-space"/>
    <w:basedOn w:val="DefaultParagraphFont"/>
    <w:rsid w:val="00E45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D30"/>
    <w:rPr>
      <w:b/>
      <w:bCs/>
    </w:rPr>
  </w:style>
  <w:style w:type="character" w:customStyle="1" w:styleId="redactor-invisible-space">
    <w:name w:val="redactor-invisible-space"/>
    <w:basedOn w:val="DefaultParagraphFont"/>
    <w:rsid w:val="00E45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2023-04-06T09:13:00Z</dcterms:created>
  <dcterms:modified xsi:type="dcterms:W3CDTF">2023-07-23T03:44:00Z</dcterms:modified>
</cp:coreProperties>
</file>